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EFC5" w14:textId="77777777" w:rsidR="00730A53" w:rsidRDefault="00730A53" w:rsidP="00730A53">
      <w:pPr>
        <w:jc w:val="center"/>
        <w:rPr>
          <w:b/>
          <w:bCs/>
          <w:sz w:val="36"/>
          <w:szCs w:val="36"/>
        </w:rPr>
      </w:pPr>
    </w:p>
    <w:p w14:paraId="700F3EF7" w14:textId="0A031201" w:rsidR="00730A53" w:rsidRPr="009852BA" w:rsidRDefault="00730A53" w:rsidP="00730A53">
      <w:pPr>
        <w:jc w:val="center"/>
        <w:rPr>
          <w:b/>
          <w:bCs/>
          <w:sz w:val="36"/>
          <w:szCs w:val="36"/>
        </w:rPr>
      </w:pPr>
      <w:r w:rsidRPr="009852BA">
        <w:rPr>
          <w:b/>
          <w:bCs/>
          <w:sz w:val="36"/>
          <w:szCs w:val="36"/>
        </w:rPr>
        <w:t xml:space="preserve">GWR </w:t>
      </w:r>
      <w:r w:rsidR="00DA587A">
        <w:rPr>
          <w:b/>
          <w:bCs/>
          <w:sz w:val="36"/>
          <w:szCs w:val="36"/>
        </w:rPr>
        <w:t>Inter-Regional Qualifiers</w:t>
      </w:r>
      <w:r w:rsidRPr="009852BA">
        <w:rPr>
          <w:b/>
          <w:bCs/>
          <w:sz w:val="36"/>
          <w:szCs w:val="36"/>
        </w:rPr>
        <w:t xml:space="preserve"> </w:t>
      </w:r>
      <w:r w:rsidR="00DA587A">
        <w:rPr>
          <w:b/>
          <w:bCs/>
          <w:sz w:val="36"/>
          <w:szCs w:val="36"/>
        </w:rPr>
        <w:t xml:space="preserve">(IRQs) </w:t>
      </w:r>
      <w:r w:rsidRPr="009852BA">
        <w:rPr>
          <w:b/>
          <w:bCs/>
          <w:sz w:val="36"/>
          <w:szCs w:val="36"/>
        </w:rPr>
        <w:t>2021</w:t>
      </w:r>
    </w:p>
    <w:p w14:paraId="13EF83CB" w14:textId="6B2CA14C" w:rsidR="00730A53" w:rsidRPr="009852BA" w:rsidRDefault="00730A53" w:rsidP="00730A53">
      <w:pPr>
        <w:jc w:val="center"/>
        <w:rPr>
          <w:b/>
          <w:bCs/>
          <w:sz w:val="36"/>
          <w:szCs w:val="36"/>
        </w:rPr>
      </w:pPr>
      <w:r w:rsidRPr="009852BA">
        <w:rPr>
          <w:b/>
          <w:bCs/>
          <w:sz w:val="36"/>
          <w:szCs w:val="36"/>
        </w:rPr>
        <w:t>P</w:t>
      </w:r>
      <w:r w:rsidR="00DA587A">
        <w:rPr>
          <w:b/>
          <w:bCs/>
          <w:sz w:val="36"/>
          <w:szCs w:val="36"/>
        </w:rPr>
        <w:t>layer timeline</w:t>
      </w:r>
      <w:r w:rsidRPr="009852BA">
        <w:rPr>
          <w:b/>
          <w:bCs/>
          <w:sz w:val="36"/>
          <w:szCs w:val="36"/>
        </w:rPr>
        <w:t xml:space="preserve"> &amp; COVID-19</w:t>
      </w:r>
      <w:r w:rsidR="00DA587A">
        <w:rPr>
          <w:b/>
          <w:bCs/>
          <w:sz w:val="36"/>
          <w:szCs w:val="36"/>
        </w:rPr>
        <w:t>-related</w:t>
      </w:r>
      <w:r w:rsidRPr="009852BA">
        <w:rPr>
          <w:b/>
          <w:bCs/>
          <w:sz w:val="36"/>
          <w:szCs w:val="36"/>
        </w:rPr>
        <w:t xml:space="preserve"> </w:t>
      </w:r>
      <w:r w:rsidR="00DA587A">
        <w:rPr>
          <w:b/>
          <w:bCs/>
          <w:sz w:val="36"/>
          <w:szCs w:val="36"/>
        </w:rPr>
        <w:t>instructions</w:t>
      </w:r>
    </w:p>
    <w:p w14:paraId="669FB22C" w14:textId="77777777" w:rsidR="00730A53" w:rsidRPr="00F70D24" w:rsidRDefault="00730A53" w:rsidP="00730A53">
      <w:pPr>
        <w:rPr>
          <w:sz w:val="24"/>
          <w:szCs w:val="24"/>
        </w:rPr>
      </w:pPr>
    </w:p>
    <w:p w14:paraId="1783415E" w14:textId="77777777" w:rsidR="00730A53" w:rsidRPr="009852BA" w:rsidRDefault="00730A53" w:rsidP="00730A53">
      <w:pPr>
        <w:jc w:val="both"/>
        <w:rPr>
          <w:b/>
          <w:bCs/>
          <w:sz w:val="28"/>
          <w:szCs w:val="28"/>
        </w:rPr>
      </w:pPr>
      <w:r w:rsidRPr="009852BA">
        <w:rPr>
          <w:b/>
          <w:bCs/>
          <w:sz w:val="28"/>
          <w:szCs w:val="28"/>
        </w:rPr>
        <w:t>ASSEMBLY AND REGISTRATION PROCEDURE</w:t>
      </w:r>
    </w:p>
    <w:p w14:paraId="216F5E89" w14:textId="7A5EA900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all times between arrival</w:t>
      </w:r>
      <w:r w:rsidRPr="00F70D24">
        <w:rPr>
          <w:sz w:val="24"/>
          <w:szCs w:val="24"/>
        </w:rPr>
        <w:t xml:space="preserve"> </w:t>
      </w:r>
      <w:r>
        <w:rPr>
          <w:sz w:val="24"/>
          <w:szCs w:val="24"/>
        </w:rPr>
        <w:t>at the appointed venue for each round</w:t>
      </w:r>
      <w:r w:rsidR="00DA587A">
        <w:rPr>
          <w:sz w:val="24"/>
          <w:szCs w:val="24"/>
        </w:rPr>
        <w:t xml:space="preserve"> of the Inter-Regional Qualifiers (IRQs)</w:t>
      </w:r>
      <w:r>
        <w:rPr>
          <w:sz w:val="24"/>
          <w:szCs w:val="24"/>
        </w:rPr>
        <w:t xml:space="preserve"> and the commencement of his</w:t>
      </w:r>
      <w:r w:rsidR="00DA587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DA587A">
        <w:rPr>
          <w:sz w:val="24"/>
          <w:szCs w:val="24"/>
        </w:rPr>
        <w:t xml:space="preserve"> </w:t>
      </w:r>
      <w:r>
        <w:rPr>
          <w:sz w:val="24"/>
          <w:szCs w:val="24"/>
        </w:rPr>
        <w:t>her play each player m</w:t>
      </w:r>
      <w:r w:rsidR="00F06F8B">
        <w:rPr>
          <w:sz w:val="24"/>
          <w:szCs w:val="24"/>
        </w:rPr>
        <w:t>ay</w:t>
      </w:r>
      <w:r>
        <w:rPr>
          <w:sz w:val="24"/>
          <w:szCs w:val="24"/>
        </w:rPr>
        <w:t xml:space="preserve"> wear a face covering</w:t>
      </w:r>
      <w:r w:rsidR="00D1198E">
        <w:rPr>
          <w:sz w:val="24"/>
          <w:szCs w:val="24"/>
        </w:rPr>
        <w:t xml:space="preserve"> if preferred</w:t>
      </w:r>
    </w:p>
    <w:p w14:paraId="488A67C4" w14:textId="7E9DDE70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 assembly point for e</w:t>
      </w:r>
      <w:r w:rsidRPr="00F70D24">
        <w:rPr>
          <w:sz w:val="24"/>
          <w:szCs w:val="24"/>
        </w:rPr>
        <w:t xml:space="preserve">ach </w:t>
      </w:r>
      <w:r w:rsidR="00DA587A">
        <w:rPr>
          <w:sz w:val="24"/>
          <w:szCs w:val="24"/>
        </w:rPr>
        <w:t>IRQ</w:t>
      </w:r>
      <w:r w:rsidRPr="00F70D24">
        <w:rPr>
          <w:sz w:val="24"/>
          <w:szCs w:val="24"/>
        </w:rPr>
        <w:t xml:space="preserve"> round of matches, at every venue, will be open for registration by 09h00 and will be manned by a GWR Compliance Officer</w:t>
      </w:r>
      <w:r>
        <w:rPr>
          <w:sz w:val="24"/>
          <w:szCs w:val="24"/>
        </w:rPr>
        <w:t xml:space="preserve"> (CO)</w:t>
      </w:r>
      <w:r w:rsidRPr="00F70D24">
        <w:rPr>
          <w:sz w:val="24"/>
          <w:szCs w:val="24"/>
        </w:rPr>
        <w:t xml:space="preserve"> appointed for the day</w:t>
      </w:r>
      <w:r>
        <w:rPr>
          <w:sz w:val="24"/>
          <w:szCs w:val="24"/>
        </w:rPr>
        <w:t xml:space="preserve"> and every player must report to him / her for registration and any special instructions</w:t>
      </w:r>
    </w:p>
    <w:p w14:paraId="00BB9450" w14:textId="77777777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registration point the CO will, using a </w:t>
      </w:r>
      <w:r w:rsidRPr="00467A67">
        <w:rPr>
          <w:sz w:val="24"/>
          <w:szCs w:val="24"/>
        </w:rPr>
        <w:t>non-contact infrared</w:t>
      </w:r>
      <w:r>
        <w:rPr>
          <w:sz w:val="24"/>
          <w:szCs w:val="24"/>
        </w:rPr>
        <w:t xml:space="preserve"> forehead</w:t>
      </w:r>
      <w:r w:rsidRPr="00467A67">
        <w:rPr>
          <w:sz w:val="24"/>
          <w:szCs w:val="24"/>
        </w:rPr>
        <w:t xml:space="preserve"> thermometer</w:t>
      </w:r>
      <w:r>
        <w:rPr>
          <w:sz w:val="24"/>
          <w:szCs w:val="24"/>
        </w:rPr>
        <w:t xml:space="preserve">, take the temperature of each player and, any person whose temperature is so recorded at 37.8C or more will be required to leave the venue immediately </w:t>
      </w:r>
    </w:p>
    <w:p w14:paraId="373566D4" w14:textId="77777777" w:rsidR="00730A53" w:rsidRPr="003A363C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3A363C">
        <w:rPr>
          <w:sz w:val="24"/>
          <w:szCs w:val="24"/>
        </w:rPr>
        <w:t xml:space="preserve">Next each player will be required to sanitise his / her hands using an alcohol-based hand rub which GWR will supply at the assembly point, and </w:t>
      </w:r>
      <w:r>
        <w:rPr>
          <w:sz w:val="24"/>
          <w:szCs w:val="24"/>
        </w:rPr>
        <w:t>w</w:t>
      </w:r>
      <w:r w:rsidRPr="003A363C">
        <w:rPr>
          <w:sz w:val="24"/>
          <w:szCs w:val="24"/>
        </w:rPr>
        <w:t>ill be required to sign a GWR Compliance Sheet</w:t>
      </w:r>
      <w:r>
        <w:rPr>
          <w:sz w:val="24"/>
          <w:szCs w:val="24"/>
        </w:rPr>
        <w:t xml:space="preserve"> and</w:t>
      </w:r>
    </w:p>
    <w:p w14:paraId="16B69B7A" w14:textId="77777777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 this time and point, each team captain will be required to register his / her team with the CO who will complete the registration</w:t>
      </w:r>
    </w:p>
    <w:p w14:paraId="767748B2" w14:textId="77777777" w:rsidR="00730A53" w:rsidRPr="009852BA" w:rsidRDefault="00730A53" w:rsidP="00730A53">
      <w:pPr>
        <w:jc w:val="both"/>
        <w:rPr>
          <w:b/>
          <w:bCs/>
          <w:sz w:val="28"/>
          <w:szCs w:val="28"/>
        </w:rPr>
      </w:pPr>
      <w:r w:rsidRPr="009852BA">
        <w:rPr>
          <w:b/>
          <w:bCs/>
          <w:sz w:val="28"/>
          <w:szCs w:val="28"/>
        </w:rPr>
        <w:t>PLAYING AND GENERAL PROCEDURE</w:t>
      </w:r>
    </w:p>
    <w:p w14:paraId="592CC967" w14:textId="520AB80D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Face coverings must be worn at all times </w:t>
      </w:r>
      <w:r w:rsidR="00D1198E">
        <w:rPr>
          <w:sz w:val="24"/>
          <w:szCs w:val="24"/>
        </w:rPr>
        <w:t xml:space="preserve">if and </w:t>
      </w:r>
      <w:r w:rsidR="00096CB6">
        <w:rPr>
          <w:sz w:val="24"/>
          <w:szCs w:val="24"/>
        </w:rPr>
        <w:t xml:space="preserve">when indoors </w:t>
      </w:r>
      <w:r>
        <w:rPr>
          <w:sz w:val="24"/>
          <w:szCs w:val="24"/>
        </w:rPr>
        <w:t>at the venue</w:t>
      </w:r>
    </w:p>
    <w:p w14:paraId="26374E42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distancing rules must be observed at all times whilst at each venue</w:t>
      </w:r>
    </w:p>
    <w:p w14:paraId="32C20BA6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11E8D">
        <w:rPr>
          <w:sz w:val="24"/>
          <w:szCs w:val="24"/>
        </w:rPr>
        <w:t>Each team must have a handheld scorer</w:t>
      </w:r>
    </w:p>
    <w:p w14:paraId="5945B8B1" w14:textId="77777777" w:rsidR="00730A53" w:rsidRPr="003A363C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 t</w:t>
      </w:r>
      <w:r w:rsidRPr="00323BEA">
        <w:rPr>
          <w:sz w:val="24"/>
          <w:szCs w:val="24"/>
        </w:rPr>
        <w:t xml:space="preserve">eam member </w:t>
      </w:r>
      <w:r>
        <w:rPr>
          <w:sz w:val="24"/>
          <w:szCs w:val="24"/>
        </w:rPr>
        <w:t>completing</w:t>
      </w:r>
      <w:r w:rsidRPr="00323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signing a playing </w:t>
      </w:r>
      <w:r w:rsidRPr="00323BEA">
        <w:rPr>
          <w:sz w:val="24"/>
          <w:szCs w:val="24"/>
        </w:rPr>
        <w:t xml:space="preserve">score sheet must sanitise hands before and after </w:t>
      </w:r>
      <w:r>
        <w:rPr>
          <w:sz w:val="24"/>
          <w:szCs w:val="24"/>
        </w:rPr>
        <w:t xml:space="preserve">such completing and </w:t>
      </w:r>
      <w:r w:rsidRPr="00323BEA">
        <w:rPr>
          <w:sz w:val="24"/>
          <w:szCs w:val="24"/>
        </w:rPr>
        <w:t>signing.</w:t>
      </w:r>
    </w:p>
    <w:p w14:paraId="62CB52E3" w14:textId="32693CAE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</w:t>
      </w:r>
      <w:r w:rsidR="00DA587A">
        <w:rPr>
          <w:sz w:val="24"/>
          <w:szCs w:val="24"/>
        </w:rPr>
        <w:t>IRQ</w:t>
      </w:r>
      <w:r>
        <w:rPr>
          <w:sz w:val="24"/>
          <w:szCs w:val="24"/>
        </w:rPr>
        <w:t xml:space="preserve"> round is organised by GWR PE and it is a condition precedent of entry that every player complies with its regulations or instructions, whether written or verbally advised by the CO</w:t>
      </w:r>
    </w:p>
    <w:p w14:paraId="2D37C095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Additionally, every player must comply with all or any health or safety instructions or regulations imposed at the venue by the venue operator</w:t>
      </w:r>
    </w:p>
    <w:p w14:paraId="4EE3E01B" w14:textId="77777777" w:rsidR="00730A53" w:rsidRDefault="00730A53" w:rsidP="00730A5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event a team captain has invited, or is aware of the presence of, any non-playing guest spectators, he / she must use best efforts to ensure that such guest spectators comply with these instructions</w:t>
      </w:r>
    </w:p>
    <w:p w14:paraId="409FF6D2" w14:textId="77777777" w:rsidR="00730A53" w:rsidRDefault="00730A53" w:rsidP="00730A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remember that a</w:t>
      </w:r>
      <w:r w:rsidRPr="004447A5">
        <w:rPr>
          <w:sz w:val="24"/>
          <w:szCs w:val="24"/>
        </w:rPr>
        <w:t xml:space="preserve"> most effective way to protect against the coronavirus is by frequently cleaning</w:t>
      </w:r>
      <w:r>
        <w:rPr>
          <w:sz w:val="24"/>
          <w:szCs w:val="24"/>
        </w:rPr>
        <w:t xml:space="preserve"> one’s </w:t>
      </w:r>
      <w:r w:rsidRPr="004447A5">
        <w:rPr>
          <w:sz w:val="24"/>
          <w:szCs w:val="24"/>
        </w:rPr>
        <w:t>hands with alcohol-based hand rub</w:t>
      </w:r>
      <w:r>
        <w:rPr>
          <w:sz w:val="24"/>
          <w:szCs w:val="24"/>
        </w:rPr>
        <w:t>. Each player is welcome to use a supply provided by GWR on an ad lib basis</w:t>
      </w:r>
    </w:p>
    <w:p w14:paraId="41CD1D6F" w14:textId="475E89B8" w:rsidR="00AA3FDE" w:rsidRPr="00AA3FDE" w:rsidRDefault="00730A53" w:rsidP="00AA3FD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team members must comply with these instructions, whether or not playing in a specific </w:t>
      </w:r>
      <w:r w:rsidR="00DA587A">
        <w:rPr>
          <w:sz w:val="24"/>
          <w:szCs w:val="24"/>
        </w:rPr>
        <w:t>IRQ</w:t>
      </w:r>
      <w:r>
        <w:rPr>
          <w:sz w:val="24"/>
          <w:szCs w:val="24"/>
        </w:rPr>
        <w:t xml:space="preserve"> match or awaiting a match in which he / she will participate</w:t>
      </w:r>
    </w:p>
    <w:p w14:paraId="3E587BCF" w14:textId="77777777" w:rsidR="00730A53" w:rsidRDefault="00730A53"/>
    <w:sectPr w:rsidR="00730A53" w:rsidSect="00730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8A87" w14:textId="77777777" w:rsidR="00061397" w:rsidRDefault="00061397" w:rsidP="00730A53">
      <w:pPr>
        <w:spacing w:after="0" w:line="240" w:lineRule="auto"/>
      </w:pPr>
      <w:r>
        <w:separator/>
      </w:r>
    </w:p>
  </w:endnote>
  <w:endnote w:type="continuationSeparator" w:id="0">
    <w:p w14:paraId="0F79A2BA" w14:textId="77777777" w:rsidR="00061397" w:rsidRDefault="00061397" w:rsidP="0073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B83E" w14:textId="77777777" w:rsidR="00730A53" w:rsidRDefault="00730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0836" w14:textId="77777777" w:rsidR="00730A53" w:rsidRDefault="00730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A41B" w14:textId="77777777" w:rsidR="00730A53" w:rsidRDefault="00730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2DBA" w14:textId="77777777" w:rsidR="00061397" w:rsidRDefault="00061397" w:rsidP="00730A53">
      <w:pPr>
        <w:spacing w:after="0" w:line="240" w:lineRule="auto"/>
      </w:pPr>
      <w:r>
        <w:separator/>
      </w:r>
    </w:p>
  </w:footnote>
  <w:footnote w:type="continuationSeparator" w:id="0">
    <w:p w14:paraId="450FF9B3" w14:textId="77777777" w:rsidR="00061397" w:rsidRDefault="00061397" w:rsidP="0073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5A70" w14:textId="3D4AB32D" w:rsidR="00730A53" w:rsidRDefault="00061397">
    <w:pPr>
      <w:pStyle w:val="Header"/>
    </w:pPr>
    <w:r>
      <w:rPr>
        <w:noProof/>
      </w:rPr>
      <w:pict w14:anchorId="75C89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2" o:spid="_x0000_s2050" type="#_x0000_t75" style="position:absolute;margin-left:0;margin-top:0;width:522.95pt;height:522.95pt;z-index:-251657216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FD93" w14:textId="2BF76CF7" w:rsidR="00730A53" w:rsidRDefault="00061397">
    <w:pPr>
      <w:pStyle w:val="Header"/>
    </w:pPr>
    <w:r>
      <w:rPr>
        <w:noProof/>
      </w:rPr>
      <w:pict w14:anchorId="4E1C0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3" o:spid="_x0000_s2051" type="#_x0000_t75" style="position:absolute;margin-left:0;margin-top:0;width:522.95pt;height:522.95pt;z-index:-251656192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2824" w14:textId="48A37381" w:rsidR="00730A53" w:rsidRDefault="00061397">
    <w:pPr>
      <w:pStyle w:val="Header"/>
    </w:pPr>
    <w:r>
      <w:rPr>
        <w:noProof/>
      </w:rPr>
      <w:pict w14:anchorId="4192F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39671" o:spid="_x0000_s2049" type="#_x0000_t75" style="position:absolute;margin-left:0;margin-top:0;width:522.95pt;height:522.95pt;z-index:-251658240;mso-position-horizontal:center;mso-position-horizontal-relative:margin;mso-position-vertical:center;mso-position-vertical-relative:margin" o:allowincell="f">
          <v:imagedata r:id="rId1" o:title="GWR Logo 20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2A9E"/>
    <w:multiLevelType w:val="hybridMultilevel"/>
    <w:tmpl w:val="3034AA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44F32"/>
    <w:multiLevelType w:val="hybridMultilevel"/>
    <w:tmpl w:val="C9BA66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53"/>
    <w:rsid w:val="00061397"/>
    <w:rsid w:val="00096CB6"/>
    <w:rsid w:val="0020687B"/>
    <w:rsid w:val="002B5B0C"/>
    <w:rsid w:val="006B3CFB"/>
    <w:rsid w:val="00730A53"/>
    <w:rsid w:val="009B022D"/>
    <w:rsid w:val="00AA3FDE"/>
    <w:rsid w:val="00D1198E"/>
    <w:rsid w:val="00D90955"/>
    <w:rsid w:val="00DA587A"/>
    <w:rsid w:val="00F0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84EE9B"/>
  <w15:chartTrackingRefBased/>
  <w15:docId w15:val="{88A0EF06-C5C8-46BC-84CA-09F74441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5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0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Rumble</dc:creator>
  <cp:keywords/>
  <dc:description/>
  <cp:lastModifiedBy>Trevor Glenton</cp:lastModifiedBy>
  <cp:revision>3</cp:revision>
  <dcterms:created xsi:type="dcterms:W3CDTF">2021-04-27T23:05:00Z</dcterms:created>
  <dcterms:modified xsi:type="dcterms:W3CDTF">2021-04-27T23:11:00Z</dcterms:modified>
</cp:coreProperties>
</file>